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D1185" w14:textId="3D85930E" w:rsidR="00631ECB" w:rsidRDefault="008F45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Science Sequence for </w:t>
      </w:r>
      <w:r w:rsidR="0072236E">
        <w:rPr>
          <w:rFonts w:ascii="Comic Sans MS" w:hAnsi="Comic Sans MS"/>
          <w:sz w:val="28"/>
          <w:szCs w:val="28"/>
        </w:rPr>
        <w:t>everyday materials</w:t>
      </w:r>
      <w:r w:rsidR="00B4109A">
        <w:rPr>
          <w:rFonts w:ascii="Comic Sans MS" w:hAnsi="Comic Sans MS"/>
          <w:sz w:val="28"/>
          <w:szCs w:val="28"/>
        </w:rPr>
        <w:t>, states of matter (Y4),</w:t>
      </w:r>
      <w:bookmarkStart w:id="0" w:name="_GoBack"/>
      <w:bookmarkEnd w:id="0"/>
      <w:r w:rsidR="001D6C6F">
        <w:rPr>
          <w:rFonts w:ascii="Comic Sans MS" w:hAnsi="Comic Sans MS"/>
          <w:sz w:val="28"/>
          <w:szCs w:val="28"/>
        </w:rPr>
        <w:t xml:space="preserve"> </w:t>
      </w:r>
      <w:r w:rsidR="007C16D6">
        <w:rPr>
          <w:rFonts w:ascii="Comic Sans MS" w:hAnsi="Comic Sans MS"/>
          <w:sz w:val="28"/>
          <w:szCs w:val="28"/>
        </w:rPr>
        <w:t>properties and changes of materials (Y5)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64"/>
        <w:gridCol w:w="2179"/>
        <w:gridCol w:w="2319"/>
        <w:gridCol w:w="2144"/>
        <w:gridCol w:w="2213"/>
        <w:gridCol w:w="2195"/>
      </w:tblGrid>
      <w:tr w:rsidR="000E77A2" w14:paraId="22705C43" w14:textId="5B05AB10" w:rsidTr="000E77A2">
        <w:tc>
          <w:tcPr>
            <w:tcW w:w="1271" w:type="dxa"/>
          </w:tcPr>
          <w:p w14:paraId="0D960306" w14:textId="37D2B1FB" w:rsidR="000E77A2" w:rsidRPr="000E77A2" w:rsidRDefault="000E77A2">
            <w:pPr>
              <w:rPr>
                <w:rFonts w:ascii="Comic Sans MS" w:hAnsi="Comic Sans MS"/>
                <w:sz w:val="20"/>
                <w:szCs w:val="20"/>
              </w:rPr>
            </w:pPr>
            <w:r w:rsidRPr="000E77A2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>eceptio</w:t>
            </w:r>
            <w:r w:rsidRPr="000E77A2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1809" w:type="dxa"/>
          </w:tcPr>
          <w:p w14:paraId="4EFEA4BE" w14:textId="41A13D56" w:rsidR="000E77A2" w:rsidRPr="000E77A2" w:rsidRDefault="000E77A2">
            <w:pPr>
              <w:rPr>
                <w:rFonts w:ascii="Comic Sans MS" w:hAnsi="Comic Sans MS"/>
                <w:sz w:val="20"/>
                <w:szCs w:val="20"/>
              </w:rPr>
            </w:pPr>
            <w:r w:rsidRPr="000E77A2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2005" w:type="dxa"/>
          </w:tcPr>
          <w:p w14:paraId="1A02E345" w14:textId="312D86E3" w:rsidR="000E77A2" w:rsidRPr="000E77A2" w:rsidRDefault="000E77A2">
            <w:pPr>
              <w:rPr>
                <w:rFonts w:ascii="Comic Sans MS" w:hAnsi="Comic Sans MS"/>
                <w:sz w:val="20"/>
                <w:szCs w:val="20"/>
              </w:rPr>
            </w:pPr>
            <w:r w:rsidRPr="000E77A2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2319" w:type="dxa"/>
          </w:tcPr>
          <w:p w14:paraId="7BD58429" w14:textId="5A81FB61" w:rsidR="000E77A2" w:rsidRPr="000E77A2" w:rsidRDefault="000E77A2">
            <w:pPr>
              <w:rPr>
                <w:rFonts w:ascii="Comic Sans MS" w:hAnsi="Comic Sans MS"/>
                <w:sz w:val="20"/>
                <w:szCs w:val="20"/>
              </w:rPr>
            </w:pPr>
            <w:r w:rsidRPr="000E77A2"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2144" w:type="dxa"/>
          </w:tcPr>
          <w:p w14:paraId="493C1EA4" w14:textId="34B0C66D" w:rsidR="000E77A2" w:rsidRPr="000E77A2" w:rsidRDefault="000E77A2">
            <w:pPr>
              <w:rPr>
                <w:rFonts w:ascii="Comic Sans MS" w:hAnsi="Comic Sans MS"/>
                <w:sz w:val="20"/>
                <w:szCs w:val="20"/>
              </w:rPr>
            </w:pPr>
            <w:r w:rsidRPr="000E77A2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2205" w:type="dxa"/>
          </w:tcPr>
          <w:p w14:paraId="7B98A3B7" w14:textId="55FFABCC" w:rsidR="000E77A2" w:rsidRPr="000E77A2" w:rsidRDefault="000E77A2">
            <w:pPr>
              <w:rPr>
                <w:rFonts w:ascii="Comic Sans MS" w:hAnsi="Comic Sans MS"/>
                <w:sz w:val="20"/>
                <w:szCs w:val="20"/>
              </w:rPr>
            </w:pPr>
            <w:r w:rsidRPr="000E77A2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2195" w:type="dxa"/>
          </w:tcPr>
          <w:p w14:paraId="0380707D" w14:textId="7BDE22E2" w:rsidR="000E77A2" w:rsidRPr="000E77A2" w:rsidRDefault="000E77A2">
            <w:pPr>
              <w:rPr>
                <w:rFonts w:ascii="Comic Sans MS" w:hAnsi="Comic Sans MS"/>
                <w:sz w:val="20"/>
                <w:szCs w:val="20"/>
              </w:rPr>
            </w:pPr>
            <w:r w:rsidRPr="000E77A2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</w:tr>
      <w:tr w:rsidR="000E77A2" w:rsidRPr="000E77A2" w14:paraId="7F4683B3" w14:textId="1A391D33" w:rsidTr="000E77A2">
        <w:tc>
          <w:tcPr>
            <w:tcW w:w="1271" w:type="dxa"/>
          </w:tcPr>
          <w:p w14:paraId="4B903248" w14:textId="77777777" w:rsidR="000E77A2" w:rsidRPr="000E77A2" w:rsidRDefault="000E77A2" w:rsidP="000E77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FB32A45" w14:textId="77777777" w:rsidR="0072236E" w:rsidRPr="0072236E" w:rsidRDefault="0072236E" w:rsidP="0072236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72236E">
              <w:rPr>
                <w:rFonts w:ascii="Comic Sans MS" w:hAnsi="Comic Sans MS"/>
                <w:sz w:val="20"/>
                <w:szCs w:val="20"/>
              </w:rPr>
              <w:t>distinguish between an object and the material from which it is made</w:t>
            </w:r>
          </w:p>
          <w:p w14:paraId="67695DEC" w14:textId="44E639AC" w:rsidR="0072236E" w:rsidRPr="0072236E" w:rsidRDefault="0072236E" w:rsidP="0072236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72236E">
              <w:rPr>
                <w:rFonts w:ascii="Comic Sans MS" w:hAnsi="Comic Sans MS"/>
                <w:sz w:val="20"/>
                <w:szCs w:val="20"/>
              </w:rPr>
              <w:t xml:space="preserve"> identify and name a variety of everyday materials, including wood, plastic, glass, metal, water, and rock</w:t>
            </w:r>
          </w:p>
          <w:p w14:paraId="5045242A" w14:textId="1B1A100E" w:rsidR="0072236E" w:rsidRPr="0072236E" w:rsidRDefault="0072236E" w:rsidP="0072236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72236E">
              <w:rPr>
                <w:rFonts w:ascii="Comic Sans MS" w:hAnsi="Comic Sans MS"/>
                <w:sz w:val="20"/>
                <w:szCs w:val="20"/>
              </w:rPr>
              <w:t>describe the simple physical properties of a variety of everyday materials</w:t>
            </w:r>
          </w:p>
          <w:p w14:paraId="75E5D9FB" w14:textId="4D4227AB" w:rsidR="00140819" w:rsidRPr="000E77A2" w:rsidRDefault="0072236E" w:rsidP="0072236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72236E">
              <w:rPr>
                <w:rFonts w:ascii="Comic Sans MS" w:hAnsi="Comic Sans MS"/>
                <w:sz w:val="20"/>
                <w:szCs w:val="20"/>
              </w:rPr>
              <w:t xml:space="preserve">compare and group together a variety of everyday materials </w:t>
            </w:r>
            <w:r w:rsidRPr="0072236E">
              <w:rPr>
                <w:rFonts w:ascii="Comic Sans MS" w:hAnsi="Comic Sans MS"/>
                <w:sz w:val="20"/>
                <w:szCs w:val="20"/>
              </w:rPr>
              <w:lastRenderedPageBreak/>
              <w:t>on the basis of their simple physical properties.</w:t>
            </w:r>
          </w:p>
        </w:tc>
        <w:tc>
          <w:tcPr>
            <w:tcW w:w="20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3"/>
            </w:tblGrid>
            <w:tr w:rsidR="00C86DEB" w:rsidRPr="00C86DEB" w14:paraId="29BEAD8A" w14:textId="77777777">
              <w:trPr>
                <w:trHeight w:val="716"/>
              </w:trPr>
              <w:tc>
                <w:tcPr>
                  <w:tcW w:w="0" w:type="auto"/>
                </w:tcPr>
                <w:p w14:paraId="40BA4CDF" w14:textId="77777777" w:rsidR="00C86DEB" w:rsidRPr="00C86DEB" w:rsidRDefault="00C86DEB" w:rsidP="00C86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623EBCA" w14:textId="77777777" w:rsidR="00C86DEB" w:rsidRPr="00C86DEB" w:rsidRDefault="00C86DEB" w:rsidP="00C86DEB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 w:rsidRPr="00C86DEB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identify and compare the suitability of a variety of everyday materials, including wood, metal, plastic, glass, brick, rock, paper and cardboard for particular uses </w:t>
                  </w:r>
                </w:p>
                <w:p w14:paraId="6B1989FC" w14:textId="6314F82D" w:rsidR="00C86DEB" w:rsidRPr="00C86DEB" w:rsidRDefault="00C86DEB" w:rsidP="00C86DEB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 w:rsidRPr="00C86DEB">
                    <w:rPr>
                      <w:rFonts w:ascii="Comic Sans MS" w:hAnsi="Comic Sans MS" w:cs="Wingdings"/>
                      <w:color w:val="0F4E74"/>
                      <w:sz w:val="20"/>
                      <w:szCs w:val="20"/>
                    </w:rPr>
                    <w:t xml:space="preserve"> </w:t>
                  </w:r>
                  <w:r w:rsidRPr="00C86DEB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find out how the shapes of solid objects made from some materials can be changed by squashing, </w:t>
                  </w:r>
                  <w:r w:rsidRPr="00C86DEB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lastRenderedPageBreak/>
                    <w:t xml:space="preserve">bending, twisting and stretching. </w:t>
                  </w:r>
                </w:p>
                <w:p w14:paraId="4DCF6E13" w14:textId="77777777" w:rsidR="00C86DEB" w:rsidRPr="00C86DEB" w:rsidRDefault="00C86DEB" w:rsidP="00C86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0DE86C9F" w14:textId="64E33576" w:rsidR="000E77A2" w:rsidRPr="000E77A2" w:rsidRDefault="000E77A2" w:rsidP="000E77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9" w:type="dxa"/>
          </w:tcPr>
          <w:p w14:paraId="289BBBBF" w14:textId="2134E5AE" w:rsidR="000E77A2" w:rsidRPr="000E77A2" w:rsidRDefault="000E77A2" w:rsidP="000E77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4" w:type="dxa"/>
          </w:tcPr>
          <w:p w14:paraId="21B48AF4" w14:textId="77777777" w:rsidR="00B4109A" w:rsidRPr="00B4109A" w:rsidRDefault="00B4109A" w:rsidP="00B410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B4109A">
              <w:rPr>
                <w:rFonts w:ascii="Comic Sans MS" w:hAnsi="Comic Sans MS"/>
                <w:sz w:val="20"/>
                <w:szCs w:val="20"/>
              </w:rPr>
              <w:t>compare and group materials together, according to whether they are solids, liquids or gases</w:t>
            </w:r>
          </w:p>
          <w:p w14:paraId="26437242" w14:textId="77777777" w:rsidR="00B4109A" w:rsidRPr="00B4109A" w:rsidRDefault="00B4109A" w:rsidP="00B410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B4109A">
              <w:rPr>
                <w:rFonts w:ascii="Comic Sans MS" w:hAnsi="Comic Sans MS"/>
                <w:sz w:val="20"/>
                <w:szCs w:val="20"/>
              </w:rPr>
              <w:t>observe that some materials change state when they are heated or cooled, and measure or research the temperature at which this happens in degrees Celsius (°C)</w:t>
            </w:r>
          </w:p>
          <w:p w14:paraId="797E59C3" w14:textId="048309A0" w:rsidR="000E77A2" w:rsidRPr="000E77A2" w:rsidRDefault="00B4109A" w:rsidP="00B410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B4109A">
              <w:rPr>
                <w:rFonts w:ascii="Comic Sans MS" w:hAnsi="Comic Sans MS"/>
                <w:sz w:val="20"/>
                <w:szCs w:val="20"/>
              </w:rPr>
              <w:t xml:space="preserve">identify the part played by evaporation and condensation in the water cycle and associate </w:t>
            </w:r>
            <w:r w:rsidRPr="00B4109A">
              <w:rPr>
                <w:rFonts w:ascii="Comic Sans MS" w:hAnsi="Comic Sans MS"/>
                <w:sz w:val="20"/>
                <w:szCs w:val="20"/>
              </w:rPr>
              <w:lastRenderedPageBreak/>
              <w:t>the rate of evaporation with temperature</w:t>
            </w:r>
          </w:p>
        </w:tc>
        <w:tc>
          <w:tcPr>
            <w:tcW w:w="2205" w:type="dxa"/>
          </w:tcPr>
          <w:p w14:paraId="21B87418" w14:textId="06140F8F" w:rsidR="001D6C6F" w:rsidRPr="001D6C6F" w:rsidRDefault="001D6C6F" w:rsidP="001D6C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</w:t>
            </w:r>
            <w:r w:rsidRPr="001D6C6F">
              <w:rPr>
                <w:rFonts w:ascii="Comic Sans MS" w:hAnsi="Comic Sans MS"/>
                <w:sz w:val="20"/>
                <w:szCs w:val="20"/>
              </w:rPr>
              <w:t>ompare and group together everyday materials on the basis of their properties, including their hardness, solubility, transparency, conductivity (electrical and thermal), and response to magnets</w:t>
            </w:r>
          </w:p>
          <w:p w14:paraId="3C4A7E0F" w14:textId="77777777" w:rsidR="001D6C6F" w:rsidRPr="001D6C6F" w:rsidRDefault="001D6C6F" w:rsidP="001D6C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D6C6F">
              <w:rPr>
                <w:rFonts w:ascii="Comic Sans MS" w:hAnsi="Comic Sans MS"/>
                <w:sz w:val="20"/>
                <w:szCs w:val="20"/>
              </w:rPr>
              <w:t>know that some materials will dissolve in liquid to form a solution, and describe how to recover a substance from a solution</w:t>
            </w:r>
          </w:p>
          <w:p w14:paraId="10D2C7EA" w14:textId="77777777" w:rsidR="001D6C6F" w:rsidRPr="001D6C6F" w:rsidRDefault="001D6C6F" w:rsidP="001D6C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D6C6F">
              <w:rPr>
                <w:rFonts w:ascii="Comic Sans MS" w:hAnsi="Comic Sans MS"/>
                <w:sz w:val="20"/>
                <w:szCs w:val="20"/>
              </w:rPr>
              <w:t xml:space="preserve">use knowledge of solids, liquids and gases to </w:t>
            </w:r>
            <w:r w:rsidRPr="001D6C6F">
              <w:rPr>
                <w:rFonts w:ascii="Comic Sans MS" w:hAnsi="Comic Sans MS"/>
                <w:sz w:val="20"/>
                <w:szCs w:val="20"/>
              </w:rPr>
              <w:lastRenderedPageBreak/>
              <w:t>decide how mixtures might be separated, including through filtering, sieving and evaporating</w:t>
            </w:r>
          </w:p>
          <w:p w14:paraId="014C13E9" w14:textId="77777777" w:rsidR="001D6C6F" w:rsidRPr="001D6C6F" w:rsidRDefault="001D6C6F" w:rsidP="001D6C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D6C6F">
              <w:rPr>
                <w:rFonts w:ascii="Comic Sans MS" w:hAnsi="Comic Sans MS"/>
                <w:sz w:val="20"/>
                <w:szCs w:val="20"/>
              </w:rPr>
              <w:t>give reasons, based on evidence from comparative and fair tests, for the particular uses of everyday materials, including metals, wood and plastic</w:t>
            </w:r>
          </w:p>
          <w:p w14:paraId="5EA47216" w14:textId="77777777" w:rsidR="001D6C6F" w:rsidRPr="001D6C6F" w:rsidRDefault="001D6C6F" w:rsidP="001D6C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D6C6F">
              <w:rPr>
                <w:rFonts w:ascii="Comic Sans MS" w:hAnsi="Comic Sans MS"/>
                <w:sz w:val="20"/>
                <w:szCs w:val="20"/>
              </w:rPr>
              <w:t>demonstrate that dissolving, mixing and changes of state are reversible changes</w:t>
            </w:r>
          </w:p>
          <w:p w14:paraId="0CE41B4A" w14:textId="65B9A8C8" w:rsidR="000E77A2" w:rsidRPr="000E77A2" w:rsidRDefault="001D6C6F" w:rsidP="001D6C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D6C6F">
              <w:rPr>
                <w:rFonts w:ascii="Comic Sans MS" w:hAnsi="Comic Sans MS"/>
                <w:sz w:val="20"/>
                <w:szCs w:val="20"/>
              </w:rPr>
              <w:t xml:space="preserve">explain that some changes result in the formation of new </w:t>
            </w:r>
            <w:r w:rsidRPr="001D6C6F">
              <w:rPr>
                <w:rFonts w:ascii="Comic Sans MS" w:hAnsi="Comic Sans MS"/>
                <w:sz w:val="20"/>
                <w:szCs w:val="20"/>
              </w:rPr>
              <w:lastRenderedPageBreak/>
              <w:t>materials, and that this kind of change is not usually reversible, including changes associated with burning and the action of acid on bicarbonate of soda</w:t>
            </w:r>
          </w:p>
        </w:tc>
        <w:tc>
          <w:tcPr>
            <w:tcW w:w="2195" w:type="dxa"/>
          </w:tcPr>
          <w:p w14:paraId="1C21DFBB" w14:textId="6FC755C5" w:rsidR="000E77A2" w:rsidRDefault="000E77A2" w:rsidP="000E77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F375F97" w14:textId="77777777" w:rsidR="008F45B3" w:rsidRPr="000E77A2" w:rsidRDefault="008F45B3">
      <w:pPr>
        <w:rPr>
          <w:rFonts w:ascii="Comic Sans MS" w:hAnsi="Comic Sans MS"/>
          <w:sz w:val="20"/>
          <w:szCs w:val="20"/>
        </w:rPr>
      </w:pPr>
    </w:p>
    <w:sectPr w:rsidR="008F45B3" w:rsidRPr="000E77A2" w:rsidSect="000E7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A9F"/>
    <w:multiLevelType w:val="hybridMultilevel"/>
    <w:tmpl w:val="0C80E1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6DD1"/>
    <w:multiLevelType w:val="hybridMultilevel"/>
    <w:tmpl w:val="55AC33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50FC0"/>
    <w:multiLevelType w:val="hybridMultilevel"/>
    <w:tmpl w:val="EE98EE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61C67"/>
    <w:multiLevelType w:val="hybridMultilevel"/>
    <w:tmpl w:val="99886E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B3"/>
    <w:rsid w:val="000E77A2"/>
    <w:rsid w:val="00140819"/>
    <w:rsid w:val="001D6C6F"/>
    <w:rsid w:val="00631ECB"/>
    <w:rsid w:val="0072236E"/>
    <w:rsid w:val="007C16D6"/>
    <w:rsid w:val="008F45B3"/>
    <w:rsid w:val="009F1846"/>
    <w:rsid w:val="00A17B42"/>
    <w:rsid w:val="00B4109A"/>
    <w:rsid w:val="00C07293"/>
    <w:rsid w:val="00C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9129"/>
  <w15:chartTrackingRefBased/>
  <w15:docId w15:val="{CC8EA127-8B5E-4838-B961-E9D38BA3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7A2"/>
    <w:pPr>
      <w:ind w:left="720"/>
      <w:contextualSpacing/>
    </w:pPr>
  </w:style>
  <w:style w:type="paragraph" w:customStyle="1" w:styleId="Default">
    <w:name w:val="Default"/>
    <w:rsid w:val="00140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47678B518184EA864F123DD57B164" ma:contentTypeVersion="10" ma:contentTypeDescription="Create a new document." ma:contentTypeScope="" ma:versionID="2bd8064f926dba5c4f8fa5c32fcd18b1">
  <xsd:schema xmlns:xsd="http://www.w3.org/2001/XMLSchema" xmlns:xs="http://www.w3.org/2001/XMLSchema" xmlns:p="http://schemas.microsoft.com/office/2006/metadata/properties" xmlns:ns3="6f80dc4c-841a-4e1c-a388-e4cb5d99b1ab" targetNamespace="http://schemas.microsoft.com/office/2006/metadata/properties" ma:root="true" ma:fieldsID="f7e31f169fa83c694c27ba447dd0e77c" ns3:_="">
    <xsd:import namespace="6f80dc4c-841a-4e1c-a388-e4cb5d99b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dc4c-841a-4e1c-a388-e4cb5d99b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10BD5C-72F1-496F-9986-6418E6009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FAA00-E482-46D8-AB85-EFFF89D22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dc4c-841a-4e1c-a388-e4cb5d99b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F3D21-3D5A-4B1B-9B36-8E47BA13F9E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f80dc4c-841a-4e1c-a388-e4cb5d99b1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Humphriss</dc:creator>
  <cp:keywords/>
  <dc:description/>
  <cp:lastModifiedBy>Rachel Humphriss</cp:lastModifiedBy>
  <cp:revision>6</cp:revision>
  <dcterms:created xsi:type="dcterms:W3CDTF">2022-04-20T15:34:00Z</dcterms:created>
  <dcterms:modified xsi:type="dcterms:W3CDTF">2022-05-05T08:17:00Z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0x0101007F847678B518184EA864F123DD57B164</vt:lpwstr>
  </property>
</Properties>
</file>